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DD0A0" w14:textId="77777777" w:rsidR="00194FC1" w:rsidRPr="0073558D" w:rsidRDefault="00194FC1" w:rsidP="00194FC1">
      <w:pPr>
        <w:rPr>
          <w:rFonts w:ascii="Myriad Pro" w:hAnsi="Myriad Pro"/>
          <w:b/>
          <w:bCs/>
          <w:lang w:val="en-US"/>
        </w:rPr>
      </w:pPr>
    </w:p>
    <w:p w14:paraId="1BD9AA6A" w14:textId="2AD9A14D" w:rsidR="00194FC1" w:rsidRPr="0073558D" w:rsidRDefault="00194FC1" w:rsidP="00194FC1">
      <w:pPr>
        <w:rPr>
          <w:rFonts w:ascii="Myriad Pro" w:hAnsi="Myriad Pro"/>
          <w:b/>
          <w:bCs/>
          <w:lang w:val="en-US"/>
        </w:rPr>
      </w:pPr>
      <w:r w:rsidRPr="0073558D">
        <w:rPr>
          <w:rFonts w:ascii="Myriad Pro" w:hAnsi="Myriad Pro"/>
          <w:b/>
          <w:bCs/>
          <w:lang w:val="en-US"/>
        </w:rPr>
        <w:t>PRESS RELEASE</w:t>
      </w:r>
    </w:p>
    <w:p w14:paraId="7FBE6AA9" w14:textId="77777777" w:rsidR="00971F5E" w:rsidRPr="00971F5E" w:rsidRDefault="00971F5E" w:rsidP="00971F5E">
      <w:pPr>
        <w:spacing w:before="100" w:beforeAutospacing="1" w:after="100" w:afterAutospacing="1"/>
        <w:jc w:val="center"/>
        <w:rPr>
          <w:rFonts w:ascii="Myriad Pro" w:hAnsi="Myriad Pro"/>
          <w:b/>
          <w:bCs/>
          <w:color w:val="000000"/>
          <w:lang w:val="en-US"/>
        </w:rPr>
      </w:pPr>
      <w:r w:rsidRPr="00971F5E">
        <w:rPr>
          <w:rFonts w:ascii="Myriad Pro" w:hAnsi="Myriad Pro"/>
          <w:b/>
          <w:bCs/>
          <w:color w:val="000000"/>
          <w:lang w:val="en-US"/>
        </w:rPr>
        <w:t xml:space="preserve">ROE VISUAL PROVIDES LED CANVAS FOR WAYNE </w:t>
      </w:r>
      <w:r w:rsidRPr="00971F5E">
        <w:rPr>
          <w:b/>
          <w:bCs/>
          <w:color w:val="000000"/>
          <w:lang w:val="en-US"/>
        </w:rPr>
        <w:t>MCGREGOR'S</w:t>
      </w:r>
      <w:r w:rsidRPr="00971F5E">
        <w:rPr>
          <w:rFonts w:ascii="Myriad Pro" w:hAnsi="Myriad Pro"/>
          <w:b/>
          <w:bCs/>
          <w:color w:val="000000"/>
          <w:lang w:val="en-US"/>
        </w:rPr>
        <w:t xml:space="preserve"> INFINITE BODIES</w:t>
      </w:r>
      <w:r w:rsidRPr="00971F5E">
        <w:rPr>
          <w:rFonts w:ascii="Myriad Pro" w:hAnsi="Myriad Pro"/>
          <w:b/>
          <w:bCs/>
          <w:color w:val="000000"/>
          <w:lang w:val="en-US"/>
        </w:rPr>
        <w:br/>
        <w:t>Coral and Topaz LED Screens Power the Immersive Digital Installation at Somerset House</w:t>
      </w:r>
    </w:p>
    <w:p w14:paraId="470EC856" w14:textId="77777777" w:rsidR="00971F5E" w:rsidRPr="00971F5E" w:rsidRDefault="00971F5E" w:rsidP="00971F5E">
      <w:pPr>
        <w:spacing w:before="100" w:beforeAutospacing="1" w:after="100" w:afterAutospacing="1"/>
        <w:rPr>
          <w:rFonts w:ascii="Myriad Pro" w:eastAsia="Times New Roman" w:hAnsi="Myriad Pro" w:cs="Times New Roman"/>
          <w:color w:val="000000"/>
          <w:lang w:val="en-US"/>
        </w:rPr>
      </w:pPr>
      <w:r w:rsidRPr="00971F5E">
        <w:rPr>
          <w:rFonts w:ascii="Myriad Pro" w:eastAsia="Times New Roman" w:hAnsi="Myriad Pro" w:cs="Times New Roman"/>
          <w:b/>
          <w:bCs/>
          <w:color w:val="000000"/>
          <w:lang w:val="en-US"/>
        </w:rPr>
        <w:t>London, UK (29 October 2025)</w:t>
      </w:r>
      <w:r w:rsidRPr="00971F5E">
        <w:rPr>
          <w:rFonts w:ascii="Myriad Pro" w:eastAsia="Times New Roman" w:hAnsi="Myriad Pro" w:cs="Times New Roman"/>
          <w:color w:val="000000"/>
          <w:lang w:val="en-US"/>
        </w:rPr>
        <w:t xml:space="preserve"> - ROE Visual is delighted to be the official LED technology partner for INFINITE BODIES, a new</w:t>
      </w:r>
      <w:r w:rsidRPr="00971F5E">
        <w:rPr>
          <w:rFonts w:eastAsia="Times New Roman" w:cs="Times New Roman"/>
          <w:color w:val="000000"/>
          <w:lang w:val="en-US"/>
        </w:rPr>
        <w:t>,</w:t>
      </w:r>
      <w:r w:rsidRPr="00971F5E">
        <w:rPr>
          <w:rFonts w:ascii="Myriad Pro" w:eastAsia="Times New Roman" w:hAnsi="Myriad Pro" w:cs="Times New Roman"/>
          <w:color w:val="000000"/>
          <w:lang w:val="en-US"/>
        </w:rPr>
        <w:t xml:space="preserve"> groundbreaking exhibition by acclaimed choreographer Sir Wayne McGregor, presented at Somerset House.  The exhibition features two new video installations, including OMNI (2025), </w:t>
      </w:r>
      <w:r w:rsidRPr="00971F5E">
        <w:rPr>
          <w:rFonts w:ascii="Myriad Pro" w:hAnsi="Myriad Pro"/>
          <w:color w:val="000000"/>
          <w:lang w:val="en-US"/>
        </w:rPr>
        <w:t>made in partnership between Wayne McGregor and Industrial Light &amp; Magic (ILM), a life-scale choreographic film brought to life on a high-resolution LED canvas, supplied by ROE Visual.</w:t>
      </w:r>
    </w:p>
    <w:p w14:paraId="1D286E13" w14:textId="77777777" w:rsidR="00971F5E" w:rsidRPr="00E63DCD" w:rsidRDefault="00971F5E" w:rsidP="00971F5E">
      <w:pPr>
        <w:rPr>
          <w:rFonts w:ascii="Myriad Pro" w:eastAsia="Times New Roman" w:hAnsi="Myriad Pro" w:cs="Times New Roman"/>
          <w:color w:val="000000"/>
          <w:lang w:val="en-US"/>
        </w:rPr>
      </w:pPr>
      <w:r w:rsidRPr="00E63DCD">
        <w:rPr>
          <w:rFonts w:ascii="Myriad Pro" w:eastAsia="Times New Roman" w:hAnsi="Myriad Pro"/>
          <w:b/>
          <w:bCs/>
          <w:color w:val="000000"/>
          <w:lang w:val="en-US"/>
        </w:rPr>
        <w:t>ROE Visual Coral LED wall for </w:t>
      </w:r>
      <w:r w:rsidRPr="00E63DCD">
        <w:rPr>
          <w:rFonts w:ascii="Myriad Pro" w:eastAsia="Times New Roman" w:hAnsi="Myriad Pro"/>
          <w:b/>
          <w:bCs/>
          <w:i/>
          <w:iCs/>
          <w:color w:val="000000"/>
          <w:lang w:val="en-US"/>
        </w:rPr>
        <w:t>OMNI </w:t>
      </w:r>
      <w:r w:rsidRPr="00E63DCD">
        <w:rPr>
          <w:rFonts w:ascii="Myriad Pro" w:eastAsia="Times New Roman" w:hAnsi="Myriad Pro"/>
          <w:b/>
          <w:bCs/>
          <w:color w:val="000000"/>
          <w:lang w:val="en-US"/>
        </w:rPr>
        <w:t>(2025)</w:t>
      </w:r>
    </w:p>
    <w:p w14:paraId="331398C8" w14:textId="0B219393" w:rsidR="00971F5E" w:rsidRPr="00E63DCD" w:rsidRDefault="00971F5E" w:rsidP="00971F5E">
      <w:pPr>
        <w:rPr>
          <w:rFonts w:ascii="Myriad Pro" w:eastAsia="Times New Roman" w:hAnsi="Myriad Pro" w:cs="Times New Roman"/>
          <w:color w:val="000000"/>
          <w:lang w:val="en-US"/>
        </w:rPr>
      </w:pPr>
      <w:r w:rsidRPr="00E63DCD">
        <w:rPr>
          <w:rFonts w:ascii="Myriad Pro" w:eastAsia="Times New Roman" w:hAnsi="Myriad Pro"/>
          <w:color w:val="000000"/>
          <w:lang w:val="en-US"/>
        </w:rPr>
        <w:t xml:space="preserve">Reuniting McGregor with some of the creative teams and technologists at Industrial Light &amp; Magic (ILM) for the first time since their collaboration on ABBA Voyage in 2022, this poignant and hypnotic work invites the viewer into a choreographic exploration of the infinite potential of human connection. </w:t>
      </w:r>
      <w:r w:rsidRPr="00E63DCD">
        <w:rPr>
          <w:rFonts w:ascii="Myriad Pro" w:eastAsia="Times New Roman" w:hAnsi="Myriad Pro"/>
          <w:color w:val="000000"/>
          <w:lang w:val="en-US"/>
        </w:rPr>
        <w:t>Utilizing</w:t>
      </w:r>
      <w:r w:rsidRPr="00E63DCD">
        <w:rPr>
          <w:rFonts w:ascii="Myriad Pro" w:eastAsia="Times New Roman" w:hAnsi="Myriad Pro"/>
          <w:color w:val="000000"/>
          <w:lang w:val="en-US"/>
        </w:rPr>
        <w:t xml:space="preserve"> </w:t>
      </w:r>
      <w:r w:rsidRPr="00971F5E">
        <w:rPr>
          <w:rFonts w:eastAsia="Times New Roman"/>
          <w:color w:val="000000"/>
          <w:lang w:val="en-US"/>
        </w:rPr>
        <w:t>ILM's</w:t>
      </w:r>
      <w:r w:rsidRPr="00E63DCD">
        <w:rPr>
          <w:rFonts w:ascii="Myriad Pro" w:eastAsia="Times New Roman" w:hAnsi="Myriad Pro"/>
          <w:color w:val="000000"/>
          <w:lang w:val="en-US"/>
        </w:rPr>
        <w:t xml:space="preserve"> cutting-edge performance capture and simulation technologies, Rebecca Bassett-Graham and Salvatore De Simone — dancers of Company Wayne McGregor — are rendered in a vast, boundless plane. As they move together in an unending duet of energies, our connection with our own bodies, with one another, and with the spaces we inhabit takes on a profound new resonance.</w:t>
      </w:r>
    </w:p>
    <w:p w14:paraId="11D90E3F" w14:textId="77777777" w:rsidR="00971F5E" w:rsidRPr="00E63DCD" w:rsidRDefault="00971F5E" w:rsidP="00971F5E">
      <w:pPr>
        <w:rPr>
          <w:rFonts w:ascii="Myriad Pro" w:eastAsia="Times New Roman" w:hAnsi="Myriad Pro" w:cs="Times New Roman"/>
          <w:lang w:val="en-US"/>
        </w:rPr>
      </w:pPr>
    </w:p>
    <w:p w14:paraId="4F043557" w14:textId="59A4E45D" w:rsidR="00971F5E" w:rsidRPr="00E63DCD" w:rsidRDefault="00971F5E" w:rsidP="00971F5E">
      <w:pPr>
        <w:rPr>
          <w:rFonts w:ascii="Myriad Pro" w:eastAsia="Times New Roman" w:hAnsi="Myriad Pro" w:cs="Times New Roman"/>
          <w:color w:val="000000"/>
          <w:lang w:val="en-US"/>
        </w:rPr>
      </w:pPr>
      <w:r w:rsidRPr="00E63DCD">
        <w:rPr>
          <w:rFonts w:ascii="Myriad Pro" w:eastAsia="Times New Roman" w:hAnsi="Myriad Pro"/>
          <w:b/>
          <w:bCs/>
          <w:color w:val="000000"/>
          <w:lang w:val="en-US"/>
        </w:rPr>
        <w:t>ROE Visual Topaz curved for LED wall </w:t>
      </w:r>
      <w:r w:rsidRPr="00E63DCD">
        <w:rPr>
          <w:rFonts w:ascii="Myriad Pro" w:eastAsia="Times New Roman" w:hAnsi="Myriad Pro"/>
          <w:b/>
          <w:bCs/>
          <w:i/>
          <w:iCs/>
          <w:color w:val="000000"/>
          <w:lang w:val="en-US"/>
        </w:rPr>
        <w:t xml:space="preserve">2D Preview - Wayne McGregor: On </w:t>
      </w:r>
      <w:r w:rsidR="005D539B">
        <w:rPr>
          <w:rFonts w:ascii="Myriad Pro" w:eastAsia="Times New Roman" w:hAnsi="Myriad Pro"/>
          <w:b/>
          <w:bCs/>
          <w:i/>
          <w:iCs/>
          <w:color w:val="000000"/>
          <w:lang w:val="en-US"/>
        </w:rPr>
        <w:t>t</w:t>
      </w:r>
      <w:r w:rsidRPr="00E63DCD">
        <w:rPr>
          <w:rFonts w:ascii="Myriad Pro" w:eastAsia="Times New Roman" w:hAnsi="Myriad Pro"/>
          <w:b/>
          <w:bCs/>
          <w:i/>
          <w:iCs/>
          <w:color w:val="000000"/>
          <w:lang w:val="en-US"/>
        </w:rPr>
        <w:t>he Other Earth</w:t>
      </w:r>
      <w:r w:rsidRPr="00E63DCD">
        <w:rPr>
          <w:rFonts w:ascii="Myriad Pro" w:eastAsia="Times New Roman" w:hAnsi="Myriad Pro"/>
          <w:b/>
          <w:bCs/>
          <w:color w:val="000000"/>
          <w:lang w:val="en-US"/>
        </w:rPr>
        <w:t> (2025)</w:t>
      </w:r>
    </w:p>
    <w:p w14:paraId="6F7F3C1F" w14:textId="77777777" w:rsidR="00971F5E" w:rsidRPr="00971F5E" w:rsidRDefault="00971F5E" w:rsidP="00971F5E">
      <w:pPr>
        <w:rPr>
          <w:rFonts w:eastAsia="Times New Roman" w:cs="Times New Roman"/>
          <w:color w:val="000000"/>
          <w:lang w:val="en-US"/>
        </w:rPr>
      </w:pPr>
      <w:r w:rsidRPr="00E63DCD">
        <w:rPr>
          <w:rFonts w:ascii="Myriad Pro" w:eastAsia="Times New Roman" w:hAnsi="Myriad Pro"/>
          <w:color w:val="000000"/>
          <w:lang w:val="en-US"/>
        </w:rPr>
        <w:t>A 2D preview of </w:t>
      </w:r>
      <w:r w:rsidRPr="00E63DCD">
        <w:rPr>
          <w:rFonts w:ascii="Myriad Pro" w:eastAsia="Times New Roman" w:hAnsi="Myriad Pro"/>
          <w:i/>
          <w:iCs/>
          <w:color w:val="000000"/>
          <w:lang w:val="en-US"/>
        </w:rPr>
        <w:t xml:space="preserve">Wayne McGregor: On </w:t>
      </w:r>
      <w:proofErr w:type="gramStart"/>
      <w:r w:rsidRPr="00E63DCD">
        <w:rPr>
          <w:rFonts w:ascii="Myriad Pro" w:eastAsia="Times New Roman" w:hAnsi="Myriad Pro"/>
          <w:i/>
          <w:iCs/>
          <w:color w:val="000000"/>
          <w:lang w:val="en-US"/>
        </w:rPr>
        <w:t>The</w:t>
      </w:r>
      <w:proofErr w:type="gramEnd"/>
      <w:r w:rsidRPr="00E63DCD">
        <w:rPr>
          <w:rFonts w:ascii="Myriad Pro" w:eastAsia="Times New Roman" w:hAnsi="Myriad Pro"/>
          <w:i/>
          <w:iCs/>
          <w:color w:val="000000"/>
          <w:lang w:val="en-US"/>
        </w:rPr>
        <w:t xml:space="preserve"> Other Earth </w:t>
      </w:r>
      <w:r w:rsidRPr="00E63DCD">
        <w:rPr>
          <w:rFonts w:ascii="Myriad Pro" w:eastAsia="Times New Roman" w:hAnsi="Myriad Pro"/>
          <w:color w:val="000000"/>
          <w:lang w:val="en-US"/>
        </w:rPr>
        <w:t xml:space="preserve">completes the Somerset House exhibition, showcasing the </w:t>
      </w:r>
      <w:r w:rsidRPr="00971F5E">
        <w:rPr>
          <w:rFonts w:eastAsia="Times New Roman"/>
          <w:color w:val="000000"/>
          <w:lang w:val="en-US"/>
        </w:rPr>
        <w:t>world's</w:t>
      </w:r>
      <w:r w:rsidRPr="00E63DCD">
        <w:rPr>
          <w:rFonts w:ascii="Myriad Pro" w:eastAsia="Times New Roman" w:hAnsi="Myriad Pro"/>
          <w:color w:val="000000"/>
          <w:lang w:val="en-US"/>
        </w:rPr>
        <w:t xml:space="preserve"> first post-cinematic choreographic installation that evolves and reimagines dance performance in a startlingly original new form of experience. A new video was produced by artist Ravi Deepres for this curved screen, giving visitors a taste of the </w:t>
      </w:r>
      <w:r w:rsidRPr="00971F5E">
        <w:rPr>
          <w:rFonts w:eastAsia="Times New Roman"/>
          <w:color w:val="000000"/>
          <w:lang w:val="en-US"/>
        </w:rPr>
        <w:t>fully immersive</w:t>
      </w:r>
      <w:r w:rsidRPr="00E63DCD">
        <w:rPr>
          <w:rFonts w:ascii="Myriad Pro" w:eastAsia="Times New Roman" w:hAnsi="Myriad Pro"/>
          <w:color w:val="000000"/>
          <w:lang w:val="en-US"/>
        </w:rPr>
        <w:t xml:space="preserve"> 3D experience available to book at nearby Stone Nest in </w:t>
      </w:r>
      <w:r w:rsidRPr="00971F5E">
        <w:rPr>
          <w:rFonts w:eastAsia="Times New Roman"/>
          <w:color w:val="000000"/>
          <w:lang w:val="en-US"/>
        </w:rPr>
        <w:t>London's</w:t>
      </w:r>
      <w:r w:rsidRPr="00E63DCD">
        <w:rPr>
          <w:rFonts w:ascii="Myriad Pro" w:eastAsia="Times New Roman" w:hAnsi="Myriad Pro"/>
          <w:color w:val="000000"/>
          <w:lang w:val="en-US"/>
        </w:rPr>
        <w:t xml:space="preserve"> West End.    </w:t>
      </w:r>
    </w:p>
    <w:p w14:paraId="7F325237" w14:textId="59C2C20B" w:rsidR="00971F5E" w:rsidRPr="00971F5E" w:rsidRDefault="00971F5E" w:rsidP="00971F5E">
      <w:pPr>
        <w:spacing w:before="100" w:beforeAutospacing="1" w:after="100" w:afterAutospacing="1"/>
        <w:rPr>
          <w:rFonts w:ascii="Myriad Pro" w:eastAsia="Times New Roman" w:hAnsi="Myriad Pro" w:cs="Times New Roman"/>
          <w:color w:val="000000"/>
          <w:lang w:val="en-US"/>
        </w:rPr>
      </w:pPr>
      <w:r w:rsidRPr="00971F5E">
        <w:rPr>
          <w:rFonts w:ascii="Myriad Pro" w:eastAsia="Times New Roman" w:hAnsi="Myriad Pro" w:cs="Times New Roman"/>
          <w:color w:val="000000"/>
          <w:lang w:val="en-US"/>
        </w:rPr>
        <w:t xml:space="preserve">To </w:t>
      </w:r>
      <w:proofErr w:type="spellStart"/>
      <w:r w:rsidRPr="00971F5E">
        <w:rPr>
          <w:rFonts w:ascii="Myriad Pro" w:eastAsia="Times New Roman" w:hAnsi="Myriad Pro" w:cs="Times New Roman"/>
          <w:color w:val="000000"/>
          <w:lang w:val="en-US"/>
        </w:rPr>
        <w:t>realise</w:t>
      </w:r>
      <w:proofErr w:type="spellEnd"/>
      <w:r w:rsidRPr="00971F5E">
        <w:rPr>
          <w:rFonts w:ascii="Myriad Pro" w:eastAsia="Times New Roman" w:hAnsi="Myriad Pro" w:cs="Times New Roman"/>
          <w:color w:val="000000"/>
          <w:lang w:val="en-US"/>
        </w:rPr>
        <w:t xml:space="preserve"> the immersive visual landscape for the exhibition, ROE Visual supplied two flagship LED systems. A Coral LED wall in a 1.2mm pixel pitch– measuring 9.6 × 2.7 </w:t>
      </w:r>
      <w:r w:rsidRPr="00971F5E">
        <w:rPr>
          <w:rFonts w:ascii="Myriad Pro" w:eastAsia="Times New Roman" w:hAnsi="Myriad Pro" w:cs="Times New Roman"/>
          <w:color w:val="000000"/>
          <w:lang w:val="en-US"/>
        </w:rPr>
        <w:t>meters</w:t>
      </w:r>
      <w:r w:rsidRPr="00971F5E">
        <w:rPr>
          <w:rFonts w:ascii="Myriad Pro" w:eastAsia="Times New Roman" w:hAnsi="Myriad Pro" w:cs="Times New Roman"/>
          <w:color w:val="000000"/>
          <w:lang w:val="en-US"/>
        </w:rPr>
        <w:t xml:space="preserve"> in full 8K resolution, delivering ultra-fine pixel clarity for high-detail performance capture imagery, and a Topaz curved LED screen in a 2.6mm pixel pitch – measuring 6.5 × 2.5 </w:t>
      </w:r>
      <w:r w:rsidRPr="00971F5E">
        <w:rPr>
          <w:rFonts w:ascii="Myriad Pro" w:eastAsia="Times New Roman" w:hAnsi="Myriad Pro" w:cs="Times New Roman"/>
          <w:color w:val="000000"/>
          <w:lang w:val="en-US"/>
        </w:rPr>
        <w:t>meters</w:t>
      </w:r>
      <w:r w:rsidRPr="00971F5E">
        <w:rPr>
          <w:rFonts w:ascii="Myriad Pro" w:eastAsia="Times New Roman" w:hAnsi="Myriad Pro" w:cs="Times New Roman"/>
          <w:color w:val="000000"/>
          <w:lang w:val="en-US"/>
        </w:rPr>
        <w:t>, creating a wrap-around visual field that adds depth, movement, and curvature to the digital choreography space.</w:t>
      </w:r>
    </w:p>
    <w:p w14:paraId="488909D5" w14:textId="77777777" w:rsidR="00971F5E" w:rsidRPr="00971F5E" w:rsidRDefault="00971F5E" w:rsidP="00971F5E">
      <w:pPr>
        <w:spacing w:before="100" w:beforeAutospacing="1" w:after="100" w:afterAutospacing="1"/>
        <w:rPr>
          <w:rFonts w:eastAsia="Times New Roman" w:cs="Times New Roman"/>
          <w:color w:val="000000"/>
          <w:lang w:val="en-US"/>
        </w:rPr>
      </w:pPr>
      <w:r w:rsidRPr="00971F5E">
        <w:rPr>
          <w:rFonts w:eastAsia="Times New Roman" w:cs="Times New Roman"/>
          <w:color w:val="000000"/>
          <w:lang w:val="en-US"/>
        </w:rPr>
        <w:t>"</w:t>
      </w:r>
      <w:r w:rsidRPr="00971F5E">
        <w:rPr>
          <w:rFonts w:ascii="Myriad Pro" w:eastAsia="Times New Roman" w:hAnsi="Myriad Pro" w:cs="Times New Roman"/>
          <w:color w:val="000000"/>
          <w:lang w:val="en-US"/>
        </w:rPr>
        <w:t>This exhibition represents a rare intersection of live performance, visual effects, and display engineering,</w:t>
      </w:r>
      <w:r w:rsidRPr="00971F5E">
        <w:rPr>
          <w:rFonts w:eastAsia="Times New Roman" w:cs="Times New Roman"/>
          <w:color w:val="000000"/>
          <w:lang w:val="en-US"/>
        </w:rPr>
        <w:t>"</w:t>
      </w:r>
      <w:r w:rsidRPr="00971F5E">
        <w:rPr>
          <w:rFonts w:ascii="Myriad Pro" w:eastAsia="Times New Roman" w:hAnsi="Myriad Pro" w:cs="Times New Roman"/>
          <w:color w:val="000000"/>
          <w:lang w:val="en-US"/>
        </w:rPr>
        <w:t xml:space="preserve"> said Jonathan Sheard, Managing Director at ROE Visual UK. </w:t>
      </w:r>
      <w:r w:rsidRPr="00971F5E">
        <w:rPr>
          <w:rFonts w:eastAsia="Times New Roman" w:cs="Times New Roman"/>
          <w:color w:val="000000"/>
          <w:lang w:val="en-US"/>
        </w:rPr>
        <w:t>"</w:t>
      </w:r>
      <w:r w:rsidRPr="00971F5E">
        <w:rPr>
          <w:rFonts w:ascii="Myriad Pro" w:eastAsia="Times New Roman" w:hAnsi="Myriad Pro" w:cs="Times New Roman"/>
          <w:color w:val="000000"/>
          <w:lang w:val="en-US"/>
        </w:rPr>
        <w:t>Our Coral and Topaz LED platforms were developed for exactly this kind of boundary-pushing creative work, where visual precision and artistic expression must operate seamlessly together.</w:t>
      </w:r>
      <w:r w:rsidRPr="00971F5E">
        <w:rPr>
          <w:rFonts w:eastAsia="Times New Roman" w:cs="Times New Roman"/>
          <w:color w:val="000000"/>
          <w:lang w:val="en-US"/>
        </w:rPr>
        <w:t>"</w:t>
      </w:r>
    </w:p>
    <w:p w14:paraId="70E63944" w14:textId="77777777" w:rsidR="00971F5E" w:rsidRPr="00971F5E" w:rsidRDefault="00971F5E" w:rsidP="00971F5E">
      <w:pPr>
        <w:spacing w:before="100" w:beforeAutospacing="1" w:after="100" w:afterAutospacing="1"/>
        <w:rPr>
          <w:rFonts w:eastAsia="Times New Roman" w:cs="Times New Roman"/>
          <w:color w:val="000000"/>
          <w:lang w:val="en-US"/>
        </w:rPr>
      </w:pPr>
    </w:p>
    <w:p w14:paraId="085FDDC6" w14:textId="77777777" w:rsidR="00971F5E" w:rsidRPr="00971F5E" w:rsidRDefault="00971F5E" w:rsidP="00971F5E">
      <w:pPr>
        <w:spacing w:before="100" w:beforeAutospacing="1" w:after="100" w:afterAutospacing="1"/>
        <w:rPr>
          <w:rFonts w:eastAsia="Times New Roman" w:cs="Times New Roman"/>
          <w:color w:val="000000"/>
          <w:lang w:val="en-US"/>
        </w:rPr>
      </w:pPr>
    </w:p>
    <w:p w14:paraId="6596BB25" w14:textId="77777777" w:rsidR="00971F5E" w:rsidRPr="00971F5E" w:rsidRDefault="00971F5E" w:rsidP="00971F5E">
      <w:pPr>
        <w:spacing w:before="100" w:beforeAutospacing="1" w:after="100" w:afterAutospacing="1"/>
        <w:rPr>
          <w:rFonts w:ascii="Myriad Pro" w:eastAsia="Times New Roman" w:hAnsi="Myriad Pro" w:cs="Times New Roman"/>
          <w:color w:val="000000"/>
          <w:lang w:val="en-US"/>
        </w:rPr>
      </w:pPr>
    </w:p>
    <w:p w14:paraId="4C4B01FA" w14:textId="339BFCCB" w:rsidR="00971F5E" w:rsidRPr="00E63DCD" w:rsidRDefault="00971F5E" w:rsidP="00971F5E">
      <w:pPr>
        <w:rPr>
          <w:rFonts w:ascii="Myriad Pro" w:eastAsia="Times New Roman" w:hAnsi="Myriad Pro" w:cs="Times New Roman"/>
          <w:color w:val="000000"/>
        </w:rPr>
      </w:pPr>
      <w:r w:rsidRPr="00971F5E">
        <w:rPr>
          <w:rFonts w:eastAsia="Times New Roman" w:cs="Times New Roman"/>
          <w:color w:val="000000"/>
          <w:lang w:val="en-US"/>
        </w:rPr>
        <w:t>"</w:t>
      </w:r>
      <w:r w:rsidRPr="00E63DCD">
        <w:rPr>
          <w:rFonts w:ascii="Myriad Pro" w:eastAsia="Times New Roman" w:hAnsi="Myriad Pro" w:cs="Times New Roman"/>
          <w:i/>
          <w:iCs/>
          <w:color w:val="000000"/>
          <w:lang w:val="en-US"/>
        </w:rPr>
        <w:t>Wayne McGregor: Infinite Bodies</w:t>
      </w:r>
      <w:r w:rsidRPr="00E63DCD">
        <w:rPr>
          <w:rFonts w:ascii="Myriad Pro" w:eastAsia="Times New Roman" w:hAnsi="Myriad Pro" w:cs="Times New Roman"/>
          <w:color w:val="000000"/>
          <w:lang w:val="en-US"/>
        </w:rPr>
        <w:t xml:space="preserve"> is an ambitious exhibition that explores the body, movement, and technology. Our challenge was to begin and end the exhibition with spectacular and memorable installations, rendering choreography in high fidelity and at life-scale. </w:t>
      </w:r>
      <w:r w:rsidRPr="00971F5E">
        <w:rPr>
          <w:rFonts w:eastAsia="Times New Roman" w:cs="Times New Roman"/>
          <w:color w:val="000000"/>
          <w:lang w:val="en-US"/>
        </w:rPr>
        <w:t>We're</w:t>
      </w:r>
      <w:r w:rsidRPr="00E63DCD">
        <w:rPr>
          <w:rFonts w:ascii="Myriad Pro" w:eastAsia="Times New Roman" w:hAnsi="Myriad Pro" w:cs="Times New Roman"/>
          <w:color w:val="000000"/>
          <w:lang w:val="en-US"/>
        </w:rPr>
        <w:t xml:space="preserve"> very grateful for the support of ROE Visual, who have worked with us to design display systems that achieve these goals and </w:t>
      </w:r>
      <w:r w:rsidRPr="00E63DCD">
        <w:rPr>
          <w:rFonts w:ascii="Myriad Pro" w:eastAsia="Times New Roman" w:hAnsi="Myriad Pro" w:cs="Times New Roman"/>
          <w:color w:val="000000"/>
          <w:lang w:val="en-US"/>
        </w:rPr>
        <w:t>maximize</w:t>
      </w:r>
      <w:r w:rsidRPr="00E63DCD">
        <w:rPr>
          <w:rFonts w:ascii="Myriad Pro" w:eastAsia="Times New Roman" w:hAnsi="Myriad Pro" w:cs="Times New Roman"/>
          <w:color w:val="000000"/>
          <w:lang w:val="en-US"/>
        </w:rPr>
        <w:t xml:space="preserve"> the visual impact of </w:t>
      </w:r>
      <w:r w:rsidRPr="00971F5E">
        <w:rPr>
          <w:rFonts w:eastAsia="Times New Roman" w:cs="Times New Roman"/>
          <w:color w:val="000000"/>
          <w:lang w:val="en-US"/>
        </w:rPr>
        <w:t>artists'</w:t>
      </w:r>
      <w:r w:rsidRPr="00E63DCD">
        <w:rPr>
          <w:rFonts w:ascii="Myriad Pro" w:eastAsia="Times New Roman" w:hAnsi="Myriad Pro" w:cs="Times New Roman"/>
          <w:color w:val="000000"/>
          <w:lang w:val="en-US"/>
        </w:rPr>
        <w:t xml:space="preserve"> works using their cutting-edge technology.</w:t>
      </w:r>
      <w:r w:rsidRPr="00971F5E">
        <w:rPr>
          <w:rFonts w:eastAsia="Times New Roman" w:cs="Times New Roman"/>
          <w:color w:val="000000"/>
          <w:lang w:val="en-US"/>
        </w:rPr>
        <w:t>"</w:t>
      </w:r>
      <w:r w:rsidRPr="00971F5E">
        <w:rPr>
          <w:rFonts w:ascii="Myriad Pro" w:eastAsia="Times New Roman" w:hAnsi="Myriad Pro" w:cs="Times New Roman"/>
          <w:color w:val="000000"/>
          <w:lang w:val="en-US"/>
        </w:rPr>
        <w:t xml:space="preserve"> </w:t>
      </w:r>
      <w:r w:rsidRPr="00E63DCD">
        <w:rPr>
          <w:rFonts w:ascii="Myriad Pro" w:eastAsia="Times New Roman" w:hAnsi="Myriad Pro" w:cs="Times New Roman"/>
          <w:color w:val="000000"/>
        </w:rPr>
        <w:t>Dr</w:t>
      </w:r>
      <w:r>
        <w:rPr>
          <w:rFonts w:ascii="Myriad Pro" w:eastAsia="Times New Roman" w:hAnsi="Myriad Pro" w:cs="Times New Roman"/>
          <w:color w:val="000000"/>
        </w:rPr>
        <w:t xml:space="preserve">. </w:t>
      </w:r>
      <w:r w:rsidRPr="00E63DCD">
        <w:rPr>
          <w:rFonts w:ascii="Myriad Pro" w:eastAsia="Times New Roman" w:hAnsi="Myriad Pro" w:cs="Times New Roman"/>
          <w:color w:val="000000"/>
        </w:rPr>
        <w:t xml:space="preserve">Cliff </w:t>
      </w:r>
      <w:proofErr w:type="spellStart"/>
      <w:r w:rsidRPr="00E63DCD">
        <w:rPr>
          <w:rFonts w:ascii="Myriad Pro" w:eastAsia="Times New Roman" w:hAnsi="Myriad Pro" w:cs="Times New Roman"/>
          <w:color w:val="000000"/>
        </w:rPr>
        <w:t>Lauson</w:t>
      </w:r>
      <w:proofErr w:type="spellEnd"/>
      <w:r w:rsidRPr="00E63DCD">
        <w:rPr>
          <w:rFonts w:ascii="Myriad Pro" w:eastAsia="Times New Roman" w:hAnsi="Myriad Pro" w:cs="Times New Roman"/>
          <w:color w:val="000000"/>
        </w:rPr>
        <w:t xml:space="preserve">, Director of </w:t>
      </w:r>
      <w:proofErr w:type="spellStart"/>
      <w:r w:rsidRPr="00E63DCD">
        <w:rPr>
          <w:rFonts w:ascii="Myriad Pro" w:eastAsia="Times New Roman" w:hAnsi="Myriad Pro" w:cs="Times New Roman"/>
          <w:color w:val="000000"/>
        </w:rPr>
        <w:t>Exhibitions</w:t>
      </w:r>
      <w:proofErr w:type="spellEnd"/>
      <w:r w:rsidRPr="00E63DCD">
        <w:rPr>
          <w:rFonts w:ascii="Myriad Pro" w:eastAsia="Times New Roman" w:hAnsi="Myriad Pro" w:cs="Times New Roman"/>
          <w:color w:val="000000"/>
        </w:rPr>
        <w:t xml:space="preserve">, </w:t>
      </w:r>
      <w:proofErr w:type="spellStart"/>
      <w:r w:rsidRPr="00E63DCD">
        <w:rPr>
          <w:rFonts w:ascii="Myriad Pro" w:eastAsia="Times New Roman" w:hAnsi="Myriad Pro" w:cs="Times New Roman"/>
          <w:color w:val="000000"/>
        </w:rPr>
        <w:t>Somerset</w:t>
      </w:r>
      <w:proofErr w:type="spellEnd"/>
      <w:r w:rsidRPr="00E63DCD">
        <w:rPr>
          <w:rFonts w:ascii="Myriad Pro" w:eastAsia="Times New Roman" w:hAnsi="Myriad Pro" w:cs="Times New Roman"/>
          <w:color w:val="000000"/>
        </w:rPr>
        <w:t xml:space="preserve"> House</w:t>
      </w:r>
    </w:p>
    <w:p w14:paraId="086B74FC" w14:textId="77777777" w:rsidR="00194FC1" w:rsidRPr="0073558D" w:rsidRDefault="00194FC1" w:rsidP="00194FC1">
      <w:pPr>
        <w:rPr>
          <w:rFonts w:ascii="Myriad Pro" w:hAnsi="Myriad Pro"/>
          <w:b/>
          <w:bCs/>
          <w:lang w:val="en-US"/>
        </w:rPr>
      </w:pPr>
    </w:p>
    <w:p w14:paraId="7431D039" w14:textId="77777777" w:rsidR="000621CE" w:rsidRPr="000621CE" w:rsidRDefault="000621CE" w:rsidP="000621CE">
      <w:pPr>
        <w:rPr>
          <w:rFonts w:eastAsia="Times New Roman" w:cs="Times New Roman"/>
          <w:lang w:val="en-US"/>
        </w:rPr>
      </w:pPr>
    </w:p>
    <w:p w14:paraId="6F863B37" w14:textId="77777777" w:rsidR="000621CE" w:rsidRDefault="000621CE" w:rsidP="000621CE">
      <w:pPr>
        <w:jc w:val="center"/>
        <w:rPr>
          <w:rFonts w:ascii="Myriad Pro" w:hAnsi="Myriad Pro"/>
          <w:lang w:val="en-US"/>
        </w:rPr>
      </w:pPr>
      <w:r w:rsidRPr="0073558D">
        <w:rPr>
          <w:rFonts w:ascii="Myriad Pro" w:hAnsi="Myriad Pro"/>
          <w:lang w:val="en-US"/>
        </w:rPr>
        <w:t>**ENDS**</w:t>
      </w:r>
    </w:p>
    <w:p w14:paraId="5BA18819" w14:textId="77777777" w:rsidR="00971F5E" w:rsidRDefault="00971F5E" w:rsidP="00971F5E">
      <w:pPr>
        <w:spacing w:before="100" w:beforeAutospacing="1" w:after="100" w:afterAutospacing="1"/>
        <w:rPr>
          <w:rFonts w:ascii="Myriad Pro" w:eastAsia="Times New Roman" w:hAnsi="Myriad Pro" w:cs="Times New Roman"/>
          <w:color w:val="000000"/>
          <w:lang w:val="en-US"/>
        </w:rPr>
      </w:pPr>
      <w:r w:rsidRPr="00971F5E">
        <w:rPr>
          <w:rFonts w:ascii="Myriad Pro" w:eastAsia="Times New Roman" w:hAnsi="Myriad Pro" w:cs="Times New Roman"/>
          <w:color w:val="000000"/>
          <w:lang w:val="en-US"/>
        </w:rPr>
        <w:t>INFINITE BODIES is curated by Dr Cliff Lauson, Director of Exhibitions at Somerset House, and writer Philippa Dunn. Presented with the generous support of Industrial Light &amp; Magic and ROE Visual, courtesy of Studio Wayne McGregor.</w:t>
      </w:r>
    </w:p>
    <w:p w14:paraId="2661CDC5" w14:textId="5EEF11C7" w:rsidR="00971F5E" w:rsidRPr="00971F5E" w:rsidRDefault="00971F5E" w:rsidP="00971F5E">
      <w:pPr>
        <w:spacing w:before="100" w:beforeAutospacing="1" w:after="100" w:afterAutospacing="1"/>
        <w:rPr>
          <w:rFonts w:ascii="Myriad Pro" w:eastAsia="Times New Roman" w:hAnsi="Myriad Pro" w:cs="Times New Roman"/>
          <w:color w:val="000000"/>
          <w:lang w:val="en-US"/>
        </w:rPr>
      </w:pPr>
      <w:r w:rsidRPr="00971F5E">
        <w:rPr>
          <w:rFonts w:ascii="Myriad Pro" w:eastAsia="Times New Roman" w:hAnsi="Myriad Pro" w:cs="Times New Roman"/>
          <w:color w:val="000000"/>
          <w:lang w:val="en-US"/>
        </w:rPr>
        <w:br/>
      </w:r>
      <w:r w:rsidRPr="00971F5E">
        <w:rPr>
          <w:rFonts w:ascii="Myriad Pro" w:eastAsia="Times New Roman" w:hAnsi="Myriad Pro" w:cs="Times New Roman"/>
          <w:b/>
          <w:bCs/>
          <w:color w:val="000000"/>
          <w:lang w:val="en-US"/>
        </w:rPr>
        <w:t>Official exhibition information:</w:t>
      </w:r>
      <w:r w:rsidRPr="00971F5E">
        <w:rPr>
          <w:rFonts w:ascii="Myriad Pro" w:eastAsia="Times New Roman" w:hAnsi="Myriad Pro" w:cs="Times New Roman"/>
          <w:color w:val="000000"/>
          <w:lang w:val="en-US"/>
        </w:rPr>
        <w:t> </w:t>
      </w:r>
      <w:r w:rsidRPr="00971F5E">
        <w:rPr>
          <w:rFonts w:eastAsia="Times New Roman" w:cs="Times New Roman"/>
          <w:color w:val="000000"/>
          <w:lang w:val="en-US"/>
        </w:rPr>
        <w:br/>
      </w:r>
      <w:hyperlink r:id="rId8" w:history="1">
        <w:r w:rsidRPr="00971F5E">
          <w:rPr>
            <w:rStyle w:val="Hyperlink"/>
            <w:rFonts w:eastAsia="Times New Roman" w:cs="Times New Roman"/>
            <w:color w:val="000000" w:themeColor="text1"/>
            <w:lang w:val="en-US"/>
          </w:rPr>
          <w:t>https://www.somersethouse.org.uk/whats-on/wayne-mcgregor-infinite-bodies</w:t>
        </w:r>
      </w:hyperlink>
      <w:r w:rsidRPr="00971F5E">
        <w:rPr>
          <w:rFonts w:eastAsia="Times New Roman" w:cs="Times New Roman"/>
          <w:color w:val="000000" w:themeColor="text1"/>
          <w:lang w:val="en-US"/>
        </w:rPr>
        <w:br/>
      </w:r>
      <w:hyperlink r:id="rId9" w:history="1">
        <w:r w:rsidRPr="00971F5E">
          <w:rPr>
            <w:rStyle w:val="Hyperlink"/>
            <w:color w:val="000000" w:themeColor="text1"/>
            <w:lang w:val="en-US"/>
          </w:rPr>
          <w:t>https://www.somersethouse.org.uk/whats-on/wayne-mcgregor-on-the-other-earth</w:t>
        </w:r>
      </w:hyperlink>
    </w:p>
    <w:p w14:paraId="360E1C2F" w14:textId="77777777" w:rsidR="000621CE" w:rsidRDefault="000621CE" w:rsidP="000621CE">
      <w:pPr>
        <w:rPr>
          <w:rFonts w:eastAsia="Times New Roman" w:cs="Times New Roman"/>
          <w:lang w:val="en-US"/>
        </w:rPr>
      </w:pPr>
    </w:p>
    <w:p w14:paraId="3AAD8DB8" w14:textId="77777777" w:rsidR="000621CE" w:rsidRPr="0073558D" w:rsidRDefault="000621CE" w:rsidP="000621CE">
      <w:pPr>
        <w:rPr>
          <w:rFonts w:ascii="Myriad Pro" w:hAnsi="Myriad Pro"/>
          <w:lang w:val="en-US"/>
        </w:rPr>
      </w:pPr>
      <w:r w:rsidRPr="0073558D">
        <w:rPr>
          <w:rFonts w:ascii="Myriad Pro" w:hAnsi="Myriad Pro"/>
          <w:lang w:val="en-US"/>
        </w:rPr>
        <w:t>For media inquiries, please contact </w:t>
      </w:r>
      <w:hyperlink r:id="rId10" w:history="1">
        <w:r w:rsidRPr="0073558D">
          <w:rPr>
            <w:rStyle w:val="Hyperlink"/>
            <w:rFonts w:ascii="Myriad Pro" w:hAnsi="Myriad Pro"/>
            <w:lang w:val="en-US"/>
          </w:rPr>
          <w:t>marina@roevisual.eu</w:t>
        </w:r>
      </w:hyperlink>
    </w:p>
    <w:p w14:paraId="5D770953" w14:textId="77777777" w:rsidR="000621CE" w:rsidRPr="000621CE" w:rsidRDefault="000621CE" w:rsidP="000621CE">
      <w:pPr>
        <w:rPr>
          <w:rFonts w:eastAsia="Times New Roman" w:cs="Times New Roman"/>
          <w:lang w:val="en-US"/>
        </w:rPr>
      </w:pPr>
    </w:p>
    <w:p w14:paraId="0F42623F" w14:textId="77777777" w:rsidR="00EF5C11" w:rsidRPr="0073558D" w:rsidRDefault="00EF5C11" w:rsidP="00194FC1">
      <w:pPr>
        <w:rPr>
          <w:rFonts w:ascii="Myriad Pro" w:hAnsi="Myriad Pro"/>
          <w:lang w:val="en-US"/>
        </w:rPr>
      </w:pPr>
    </w:p>
    <w:p w14:paraId="0677566F" w14:textId="77777777" w:rsidR="00194FC1" w:rsidRPr="0073558D" w:rsidRDefault="00194FC1" w:rsidP="00194FC1">
      <w:pPr>
        <w:rPr>
          <w:rFonts w:ascii="Myriad Pro" w:hAnsi="Myriad Pro"/>
          <w:lang w:val="en-US"/>
        </w:rPr>
      </w:pPr>
      <w:r w:rsidRPr="0073558D">
        <w:rPr>
          <w:rFonts w:ascii="Myriad Pro" w:hAnsi="Myriad Pro"/>
          <w:b/>
          <w:bCs/>
          <w:lang w:val="en-US"/>
        </w:rPr>
        <w:t>About ROE Visual</w:t>
      </w:r>
      <w:r w:rsidRPr="0073558D">
        <w:rPr>
          <w:rFonts w:ascii="MS Gothic" w:eastAsia="MS Gothic" w:hAnsi="MS Gothic" w:cs="MS Gothic" w:hint="eastAsia"/>
          <w:b/>
          <w:bCs/>
          <w:lang w:val="en-US"/>
        </w:rPr>
        <w:t> </w:t>
      </w:r>
      <w:r w:rsidRPr="0073558D">
        <w:rPr>
          <w:rFonts w:ascii="Myriad Pro" w:hAnsi="Myriad Pro"/>
          <w:lang w:val="en-US"/>
        </w:rPr>
        <w:br/>
        <w:t>ROE Visual delivers cutting-edge LED display technology that empowers creatives, designers, and technical professionals worldwide to bring their visions to life.</w:t>
      </w:r>
    </w:p>
    <w:p w14:paraId="2B3BA0B0" w14:textId="12AACDF0" w:rsidR="00194FC1" w:rsidRPr="0073558D" w:rsidRDefault="00194FC1" w:rsidP="00194FC1">
      <w:pPr>
        <w:rPr>
          <w:rFonts w:ascii="Myriad Pro" w:hAnsi="Myriad Pro"/>
          <w:lang w:val="en-US"/>
        </w:rPr>
      </w:pPr>
      <w:r w:rsidRPr="0073558D">
        <w:rPr>
          <w:rFonts w:ascii="Myriad Pro" w:hAnsi="Myriad Pro"/>
          <w:lang w:val="en-US"/>
        </w:rPr>
        <w:t>Founded in 2006, ROE Visual creates the </w:t>
      </w:r>
      <w:r w:rsidR="00EF5C11">
        <w:rPr>
          <w:rFonts w:ascii="Myriad Pro" w:hAnsi="Myriad Pro"/>
          <w:lang w:val="en-US"/>
        </w:rPr>
        <w:t>world's</w:t>
      </w:r>
      <w:r w:rsidRPr="0073558D">
        <w:rPr>
          <w:rFonts w:ascii="Myriad Pro" w:hAnsi="Myriad Pro"/>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21FC1707" w14:textId="4D999D85" w:rsidR="00194FC1" w:rsidRPr="0073558D" w:rsidRDefault="00194FC1" w:rsidP="00194FC1">
      <w:pPr>
        <w:rPr>
          <w:rFonts w:ascii="Myriad Pro" w:hAnsi="Myriad Pro"/>
          <w:lang w:val="en-US"/>
        </w:rPr>
      </w:pPr>
      <w:r w:rsidRPr="0073558D">
        <w:rPr>
          <w:rFonts w:ascii="Myriad Pro" w:hAnsi="Myriad Pro"/>
          <w:lang w:val="en-US"/>
        </w:rPr>
        <w:t>For more information, please visit </w:t>
      </w:r>
      <w:hyperlink r:id="rId11" w:history="1">
        <w:r w:rsidRPr="0073558D">
          <w:rPr>
            <w:rStyle w:val="Hyperlink"/>
            <w:rFonts w:ascii="Myriad Pro" w:hAnsi="Myriad Pro"/>
            <w:lang w:val="en-US"/>
          </w:rPr>
          <w:t>www.roevisual.com</w:t>
        </w:r>
      </w:hyperlink>
      <w:r w:rsidRPr="0073558D">
        <w:rPr>
          <w:rFonts w:ascii="Myriad Pro" w:hAnsi="Myriad Pro"/>
          <w:lang w:val="en-US"/>
        </w:rPr>
        <w:t>.</w:t>
      </w:r>
    </w:p>
    <w:p w14:paraId="20121F51" w14:textId="77777777" w:rsidR="004E6E7B" w:rsidRPr="0073558D" w:rsidRDefault="004E6E7B" w:rsidP="000666E6">
      <w:pPr>
        <w:rPr>
          <w:rFonts w:ascii="Myriad Pro" w:hAnsi="Myriad Pro" w:cstheme="minorHAnsi"/>
          <w:color w:val="000000" w:themeColor="text1"/>
          <w:lang w:val="de-DE"/>
        </w:rPr>
      </w:pPr>
    </w:p>
    <w:sectPr w:rsidR="004E6E7B" w:rsidRPr="0073558D" w:rsidSect="006E1B73">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74FDE" w14:textId="77777777" w:rsidR="007E5B19" w:rsidRDefault="007E5B19" w:rsidP="00174314">
      <w:r>
        <w:separator/>
      </w:r>
    </w:p>
  </w:endnote>
  <w:endnote w:type="continuationSeparator" w:id="0">
    <w:p w14:paraId="6F53D231" w14:textId="77777777" w:rsidR="007E5B19" w:rsidRDefault="007E5B19"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Marina Prak,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hyperlink r:id="rId2" w:history="1">
      <w:r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F6C3E" w14:textId="77777777" w:rsidR="007E5B19" w:rsidRDefault="007E5B19" w:rsidP="00174314">
      <w:r>
        <w:separator/>
      </w:r>
    </w:p>
  </w:footnote>
  <w:footnote w:type="continuationSeparator" w:id="0">
    <w:p w14:paraId="6CCBADD0" w14:textId="77777777" w:rsidR="007E5B19" w:rsidRDefault="007E5B19"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0"/>
  </w:num>
  <w:num w:numId="4" w16cid:durableId="1334066806">
    <w:abstractNumId w:val="7"/>
  </w:num>
  <w:num w:numId="5" w16cid:durableId="1659767154">
    <w:abstractNumId w:val="9"/>
  </w:num>
  <w:num w:numId="6" w16cid:durableId="190581158">
    <w:abstractNumId w:val="2"/>
  </w:num>
  <w:num w:numId="7" w16cid:durableId="1482499865">
    <w:abstractNumId w:val="15"/>
  </w:num>
  <w:num w:numId="8" w16cid:durableId="123547433">
    <w:abstractNumId w:val="12"/>
  </w:num>
  <w:num w:numId="9" w16cid:durableId="1844970380">
    <w:abstractNumId w:val="3"/>
  </w:num>
  <w:num w:numId="10" w16cid:durableId="67387346">
    <w:abstractNumId w:val="17"/>
  </w:num>
  <w:num w:numId="11" w16cid:durableId="939294642">
    <w:abstractNumId w:val="0"/>
  </w:num>
  <w:num w:numId="12" w16cid:durableId="400032234">
    <w:abstractNumId w:val="14"/>
  </w:num>
  <w:num w:numId="13" w16cid:durableId="1792743819">
    <w:abstractNumId w:val="6"/>
  </w:num>
  <w:num w:numId="14" w16cid:durableId="1116020366">
    <w:abstractNumId w:val="4"/>
  </w:num>
  <w:num w:numId="15" w16cid:durableId="844514342">
    <w:abstractNumId w:val="11"/>
  </w:num>
  <w:num w:numId="16" w16cid:durableId="1560096708">
    <w:abstractNumId w:val="13"/>
  </w:num>
  <w:num w:numId="17" w16cid:durableId="1686589257">
    <w:abstractNumId w:val="16"/>
  </w:num>
  <w:num w:numId="18" w16cid:durableId="1197545461">
    <w:abstractNumId w:val="18"/>
  </w:num>
  <w:num w:numId="19" w16cid:durableId="18599316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21CE"/>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D4B88"/>
    <w:rsid w:val="000E1CC4"/>
    <w:rsid w:val="000E2A20"/>
    <w:rsid w:val="000E5323"/>
    <w:rsid w:val="000E6DA1"/>
    <w:rsid w:val="000E741A"/>
    <w:rsid w:val="000F0EC7"/>
    <w:rsid w:val="000F49E5"/>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94FC1"/>
    <w:rsid w:val="001A39F7"/>
    <w:rsid w:val="001B2B15"/>
    <w:rsid w:val="001B7638"/>
    <w:rsid w:val="001C6F93"/>
    <w:rsid w:val="001D18D3"/>
    <w:rsid w:val="001D3A99"/>
    <w:rsid w:val="001D61EB"/>
    <w:rsid w:val="001D6899"/>
    <w:rsid w:val="001D6B9F"/>
    <w:rsid w:val="001D7722"/>
    <w:rsid w:val="001E2478"/>
    <w:rsid w:val="001E33B2"/>
    <w:rsid w:val="001E476B"/>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B00"/>
    <w:rsid w:val="002A5CEF"/>
    <w:rsid w:val="002B2DDD"/>
    <w:rsid w:val="002B33CE"/>
    <w:rsid w:val="002B41F5"/>
    <w:rsid w:val="002B4C03"/>
    <w:rsid w:val="002B5B4D"/>
    <w:rsid w:val="002B6369"/>
    <w:rsid w:val="002B7F78"/>
    <w:rsid w:val="002C3CD8"/>
    <w:rsid w:val="002C42B2"/>
    <w:rsid w:val="002D0F7E"/>
    <w:rsid w:val="002D4B0E"/>
    <w:rsid w:val="002E1B29"/>
    <w:rsid w:val="002E21E2"/>
    <w:rsid w:val="002E5A19"/>
    <w:rsid w:val="002E7556"/>
    <w:rsid w:val="002F23A3"/>
    <w:rsid w:val="002F7281"/>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C54F2"/>
    <w:rsid w:val="003C5706"/>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54AB0"/>
    <w:rsid w:val="0045521D"/>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412C4"/>
    <w:rsid w:val="00542010"/>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2636"/>
    <w:rsid w:val="005D4259"/>
    <w:rsid w:val="005D539B"/>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23A76"/>
    <w:rsid w:val="00632892"/>
    <w:rsid w:val="00634165"/>
    <w:rsid w:val="00635378"/>
    <w:rsid w:val="006377C7"/>
    <w:rsid w:val="006378EE"/>
    <w:rsid w:val="00642617"/>
    <w:rsid w:val="00644FEE"/>
    <w:rsid w:val="00645D00"/>
    <w:rsid w:val="00651622"/>
    <w:rsid w:val="0065435A"/>
    <w:rsid w:val="0065516A"/>
    <w:rsid w:val="00656ACC"/>
    <w:rsid w:val="00657BA2"/>
    <w:rsid w:val="006605CF"/>
    <w:rsid w:val="00660CA6"/>
    <w:rsid w:val="00662C5E"/>
    <w:rsid w:val="00664AD2"/>
    <w:rsid w:val="00674ADB"/>
    <w:rsid w:val="00675D5C"/>
    <w:rsid w:val="006827E5"/>
    <w:rsid w:val="00684336"/>
    <w:rsid w:val="006863F6"/>
    <w:rsid w:val="00694D58"/>
    <w:rsid w:val="006A068C"/>
    <w:rsid w:val="006A1D08"/>
    <w:rsid w:val="006B001E"/>
    <w:rsid w:val="006B5262"/>
    <w:rsid w:val="006B6E8F"/>
    <w:rsid w:val="006C0204"/>
    <w:rsid w:val="006C220B"/>
    <w:rsid w:val="006C4853"/>
    <w:rsid w:val="006D01C3"/>
    <w:rsid w:val="006D2605"/>
    <w:rsid w:val="006D273D"/>
    <w:rsid w:val="006D4644"/>
    <w:rsid w:val="006D53EE"/>
    <w:rsid w:val="006E1B73"/>
    <w:rsid w:val="006E4F28"/>
    <w:rsid w:val="006E687C"/>
    <w:rsid w:val="006F2434"/>
    <w:rsid w:val="006F57BA"/>
    <w:rsid w:val="006F7903"/>
    <w:rsid w:val="0070451C"/>
    <w:rsid w:val="0070475B"/>
    <w:rsid w:val="00705DC9"/>
    <w:rsid w:val="00711062"/>
    <w:rsid w:val="00714B1E"/>
    <w:rsid w:val="00714CEB"/>
    <w:rsid w:val="007156CE"/>
    <w:rsid w:val="007173CF"/>
    <w:rsid w:val="007249FA"/>
    <w:rsid w:val="00734846"/>
    <w:rsid w:val="0073558D"/>
    <w:rsid w:val="00741470"/>
    <w:rsid w:val="00741D66"/>
    <w:rsid w:val="00747728"/>
    <w:rsid w:val="0075651D"/>
    <w:rsid w:val="007606D5"/>
    <w:rsid w:val="00766F3A"/>
    <w:rsid w:val="00772665"/>
    <w:rsid w:val="0077590E"/>
    <w:rsid w:val="007811E1"/>
    <w:rsid w:val="00790BAE"/>
    <w:rsid w:val="007946A9"/>
    <w:rsid w:val="00796A5C"/>
    <w:rsid w:val="007A327B"/>
    <w:rsid w:val="007A4C50"/>
    <w:rsid w:val="007B3EE9"/>
    <w:rsid w:val="007B4DD7"/>
    <w:rsid w:val="007C0569"/>
    <w:rsid w:val="007C5BD7"/>
    <w:rsid w:val="007D15BF"/>
    <w:rsid w:val="007D3070"/>
    <w:rsid w:val="007E1F0E"/>
    <w:rsid w:val="007E26BF"/>
    <w:rsid w:val="007E3EE4"/>
    <w:rsid w:val="007E5B19"/>
    <w:rsid w:val="007E6EAA"/>
    <w:rsid w:val="007E7F5F"/>
    <w:rsid w:val="007F05DF"/>
    <w:rsid w:val="007F405C"/>
    <w:rsid w:val="007F45C7"/>
    <w:rsid w:val="007F6A74"/>
    <w:rsid w:val="008031FD"/>
    <w:rsid w:val="00823B75"/>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E4683"/>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3020"/>
    <w:rsid w:val="00954E52"/>
    <w:rsid w:val="009568FF"/>
    <w:rsid w:val="00957D60"/>
    <w:rsid w:val="00960DC2"/>
    <w:rsid w:val="00960FE6"/>
    <w:rsid w:val="0096100B"/>
    <w:rsid w:val="0096282C"/>
    <w:rsid w:val="00962D44"/>
    <w:rsid w:val="0097131D"/>
    <w:rsid w:val="00971F5E"/>
    <w:rsid w:val="009721CB"/>
    <w:rsid w:val="00974791"/>
    <w:rsid w:val="00977C2D"/>
    <w:rsid w:val="009A0226"/>
    <w:rsid w:val="009A1320"/>
    <w:rsid w:val="009A2FE6"/>
    <w:rsid w:val="009A34FD"/>
    <w:rsid w:val="009A358D"/>
    <w:rsid w:val="009B5C94"/>
    <w:rsid w:val="009C0826"/>
    <w:rsid w:val="009C684F"/>
    <w:rsid w:val="009E22F4"/>
    <w:rsid w:val="009E35D3"/>
    <w:rsid w:val="009F0698"/>
    <w:rsid w:val="00A001CC"/>
    <w:rsid w:val="00A05AE1"/>
    <w:rsid w:val="00A076FB"/>
    <w:rsid w:val="00A07E2D"/>
    <w:rsid w:val="00A17B7F"/>
    <w:rsid w:val="00A20D97"/>
    <w:rsid w:val="00A30798"/>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416A"/>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7113C"/>
    <w:rsid w:val="00C726E0"/>
    <w:rsid w:val="00CA377D"/>
    <w:rsid w:val="00CA4CDC"/>
    <w:rsid w:val="00CA795B"/>
    <w:rsid w:val="00CB1C07"/>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754"/>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75942"/>
    <w:rsid w:val="00E84CC1"/>
    <w:rsid w:val="00E84F67"/>
    <w:rsid w:val="00EA077D"/>
    <w:rsid w:val="00EA39A2"/>
    <w:rsid w:val="00EA45B5"/>
    <w:rsid w:val="00EB2BE6"/>
    <w:rsid w:val="00EB4FE2"/>
    <w:rsid w:val="00EB764B"/>
    <w:rsid w:val="00EC6FA7"/>
    <w:rsid w:val="00ED1879"/>
    <w:rsid w:val="00EE48EB"/>
    <w:rsid w:val="00EF12DB"/>
    <w:rsid w:val="00EF2BFD"/>
    <w:rsid w:val="00EF5C11"/>
    <w:rsid w:val="00F01B38"/>
    <w:rsid w:val="00F10B95"/>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41561778">
      <w:bodyDiv w:val="1"/>
      <w:marLeft w:val="0"/>
      <w:marRight w:val="0"/>
      <w:marTop w:val="0"/>
      <w:marBottom w:val="0"/>
      <w:divBdr>
        <w:top w:val="none" w:sz="0" w:space="0" w:color="auto"/>
        <w:left w:val="none" w:sz="0" w:space="0" w:color="auto"/>
        <w:bottom w:val="none" w:sz="0" w:space="0" w:color="auto"/>
        <w:right w:val="none" w:sz="0" w:space="0" w:color="auto"/>
      </w:divBdr>
      <w:divsChild>
        <w:div w:id="1908606559">
          <w:marLeft w:val="0"/>
          <w:marRight w:val="0"/>
          <w:marTop w:val="0"/>
          <w:marBottom w:val="0"/>
          <w:divBdr>
            <w:top w:val="none" w:sz="0" w:space="0" w:color="auto"/>
            <w:left w:val="none" w:sz="0" w:space="0" w:color="auto"/>
            <w:bottom w:val="none" w:sz="0" w:space="0" w:color="auto"/>
            <w:right w:val="none" w:sz="0" w:space="0" w:color="auto"/>
          </w:divBdr>
          <w:divsChild>
            <w:div w:id="206093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4919711">
      <w:bodyDiv w:val="1"/>
      <w:marLeft w:val="0"/>
      <w:marRight w:val="0"/>
      <w:marTop w:val="0"/>
      <w:marBottom w:val="0"/>
      <w:divBdr>
        <w:top w:val="none" w:sz="0" w:space="0" w:color="auto"/>
        <w:left w:val="none" w:sz="0" w:space="0" w:color="auto"/>
        <w:bottom w:val="none" w:sz="0" w:space="0" w:color="auto"/>
        <w:right w:val="none" w:sz="0" w:space="0" w:color="auto"/>
      </w:divBdr>
      <w:divsChild>
        <w:div w:id="415984460">
          <w:marLeft w:val="0"/>
          <w:marRight w:val="0"/>
          <w:marTop w:val="0"/>
          <w:marBottom w:val="0"/>
          <w:divBdr>
            <w:top w:val="none" w:sz="0" w:space="0" w:color="auto"/>
            <w:left w:val="none" w:sz="0" w:space="0" w:color="auto"/>
            <w:bottom w:val="none" w:sz="0" w:space="0" w:color="auto"/>
            <w:right w:val="none" w:sz="0" w:space="0" w:color="auto"/>
          </w:divBdr>
          <w:divsChild>
            <w:div w:id="147594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mersethouse.org.uk/whats-on/wayne-mcgregor-infinite-bodi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visua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ina@roevisua;.eu" TargetMode="External"/><Relationship Id="rId4" Type="http://schemas.openxmlformats.org/officeDocument/2006/relationships/settings" Target="settings.xml"/><Relationship Id="rId9" Type="http://schemas.openxmlformats.org/officeDocument/2006/relationships/hyperlink" Target="https://www.somersethouse.org.uk/whats-on/wayne-mcgregor-on-the-other-earth"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693</Words>
  <Characters>4059</Characters>
  <Application>Microsoft Office Word</Application>
  <DocSecurity>0</DocSecurity>
  <Lines>62</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2025-11-10T19:18:00Z</dcterms:created>
  <dcterms:modified xsi:type="dcterms:W3CDTF">2025-11-10T19:18:00Z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